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kix.cqz0blku44wr" w:id="0"/>
    <w:bookmarkEnd w:id="0"/>
    <w:bookmarkStart w:colFirst="0" w:colLast="0" w:name="bookmark=kix.c80bsu2ktro8" w:id="1"/>
    <w:bookmarkEnd w:id="1"/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bookmarkStart w:colFirst="0" w:colLast="0" w:name="_heading=h.r02oqgxmdq00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Título del Poster (Times New Roman,16, negrita)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cjthxayoxg0s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Nombre Apellidos relator/a 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bookmarkStart w:colFirst="0" w:colLast="0" w:name="_heading=h.oo2srz4zhw9c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Nombre Apellidos relator/a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Nombre Apellidos relator/a 3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Institución autor/a 1, País (Times New Roman, 12)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Institución autor/a 2, País (Times New Roman, 12)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Institución autor/a 2, País (Times New Roman, 12)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Correo electrónico de correspondencia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566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Eje temático principal (Indique sólo uno):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Investigación en docencia universitaria (SoTL) en contextos mediados por IA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Innovación pedagógica con IA: rediseño de actividades y experiencias de aprendizaje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Evaluación de desempeños en contextos con IA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Desarrollo docente para 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Docenc(IA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)²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Experiencia estudiantil, inclusión y equidad en entornos con IA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Diseño predictivo del aprendizaje (Learning Analytics + IA Generativa)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Ajustes a los perfiles de egreso que incorporan la IA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Marco normativo, ética y regulación del uso de IA en educación superior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40" w:before="40" w:line="240" w:lineRule="auto"/>
        <w:ind w:left="720" w:hanging="360"/>
        <w:jc w:val="both"/>
        <w:rPr>
          <w:rFonts w:ascii="Times New Roman" w:cs="Times New Roman" w:eastAsia="Times New Roman" w:hAnsi="Times New Roman"/>
          <w:color w:val="595959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Bienestar digital y relación con la IA en contextos educativos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40" w:lineRule="auto"/>
        <w:ind w:right="566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right="566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right="56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Resumen: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máximo 150 - 200 palabras (Times New Roman, 12)</w:t>
      </w:r>
    </w:p>
    <w:p w:rsidR="00000000" w:rsidDel="00000000" w:rsidP="00000000" w:rsidRDefault="00000000" w:rsidRPr="00000000" w14:paraId="00000019">
      <w:pPr>
        <w:spacing w:after="0" w:line="240" w:lineRule="auto"/>
        <w:ind w:right="566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right="56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Palabras Clave: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Palabra clave 1; Palabra clave 2; Palabra clave 3; Palabra clave 4; Palabra clave 5.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after="0" w:before="0" w:line="240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1. Antecedentes de la propuesta (200 palabras)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Introduzca el tema que aborda la propuesta de póster y discuta brevemente el marco conceptual y la literatura en los que se basa y fundamenta su pertinencia, calidad, contribución, relevancia e innovación. 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spacing w:after="0" w:before="0" w:line="240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2. Propuesta conceptual del póster (300 palabras)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Describa brevemente los contenidos de su propuesta. Considere, en términos generales, una breve descripción de la introducción, objetivos, metodología, resultados y discusión o conclusiones de la investigación o experiencia que será reportada.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after="0" w:before="0" w:line="240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3. Propuesta gráfica – Borrador 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Adjunte en un archivo separado, un borrador del póster propuesto que contenga los contenidos básicos que se consideran en la propuesta. Por favor, NO incluya en la imagen el nombre o identificación de los autores e instituciones a las que pertenecen. Recuerde que el archivo final deberá ser enviado a más tardar el 3 de noviembre, considerando los requisitos técnicos indicados más abajo. 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4. Referencias, fuentes o recursos utilizados.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Finalmente, incluya un listado de las referencias mencionadas más arriba, o de las fuentes de información o recursos que fueron utilizados en la investigación o experiencia. Siga las normas APA (7ª edición) para la inclusión de referencias (Times New Roman, 12, sangría francesa)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La extensión del documento no puede superar las 3 páginas, incluida la propuesta gráfica, en una hoja. 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*** Requisitos Técnicos para Pósteres – ECAD 2026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el diseño del póster, por favor, considere los siguientes requisitos y sugerencias. 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Formato y dimensiones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Tamaño del póster: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90 cm de ancho x 120 cm de alto (formato vertical, A0)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Formato de archivo para entrega digital: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PDF en alta resolución (mínimo 150 dpi)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Tamaño de letra mínimo (recomendado)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del póster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70 y 90 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Autores/as e institución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40 y 50 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Subtítulos/secciones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(Introducción, Metodología, etc.): 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36 y 44 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Texto del cuerpo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entre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28 y 36 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Pie de figuras o tablas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mínimo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20 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Contenidos sugeridos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 póster debe incluir al menos las siguientes secciones claramente diferenciadas: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Título</w:t>
      </w:r>
    </w:p>
    <w:p w:rsidR="00000000" w:rsidDel="00000000" w:rsidP="00000000" w:rsidRDefault="00000000" w:rsidRPr="00000000" w14:paraId="0000003C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Autores/as e instituciones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Introducción / Antecedentes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Objetivos</w:t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Metodología</w:t>
      </w:r>
    </w:p>
    <w:p w:rsidR="00000000" w:rsidDel="00000000" w:rsidP="00000000" w:rsidRDefault="00000000" w:rsidRPr="00000000" w14:paraId="00000040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Resultados y/o discusión</w:t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Conclusiones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Bibliografía breve o enlaces útiles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Ilustraciones, gráficos y fotos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Todas las imágenes deben estar en buena resolución (mínimo 150 dpi) y contar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o pie explicativo claro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Evitar fondos que dificulten la lectura o contrastes débiles.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 recomienda el uso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gráficos, esquemas o infografías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que complementen el texto y faciliten la comprensión.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Evitar saturar el póster de texto o imágenes pequeñas.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Estilo general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Usar una fuente legible y profesional (como Arial, Calibri o Helvética).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Mantener márgenes adecuados y separación entre secciones.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Utilizar colores con buen contraste para asegurar la legibilidad (preferir fondo claro con texto oscuro).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Incluir logos institucionales solo si son relevantes (tamaño moderado, preferentemente al pie del póster).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Entrega y presentación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entrega final debe realizarse en formato PDF antes del 3 de noviembre.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Los pósteres seleccionados serán impresos por los participantes y exhibidos en formato físico durante el encuentro.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 solicitará la presencia del/los autor/es durante la sesión de exposición de pósteres.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2355" w:left="1701" w:right="1701" w:header="708" w:footer="15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-1080132</wp:posOffset>
          </wp:positionH>
          <wp:positionV relativeFrom="paragraph">
            <wp:posOffset>82305</wp:posOffset>
          </wp:positionV>
          <wp:extent cx="7801926" cy="1096401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9130" l="0" r="0" t="-19130"/>
                  <a:stretch>
                    <a:fillRect/>
                  </a:stretch>
                </pic:blipFill>
                <pic:spPr>
                  <a:xfrm>
                    <a:off x="0" y="0"/>
                    <a:ext cx="7801926" cy="109640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-1103946</wp:posOffset>
          </wp:positionH>
          <wp:positionV relativeFrom="paragraph">
            <wp:posOffset>-335279</wp:posOffset>
          </wp:positionV>
          <wp:extent cx="7820025" cy="1361696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20025" cy="136169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7XJKjLzt+4gKIBNIzWwLHtnBug==">CgMxLjAyEGtpeC5jcXowYmxrdTQ0d3IyEGtpeC5jODBic3Uya3RybzgyDmgucjAyb3FneG1kcTAwMg5oLmNqdGh4YXlveGcwczIOaC5vbzJzcno0emh3OWM4AHIhMUlSRjhzZFJxb0x6UVdhU3UxUE02d1ZRNnNMTngzVjJ4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